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0285809" w14:textId="77777777" w:rsidR="00DF5A27" w:rsidRDefault="00DF5A27">
      <w:pPr>
        <w:rPr>
          <w:b/>
          <w:highlight w:val="yellow"/>
          <w:u w:val="single"/>
        </w:rPr>
      </w:pPr>
    </w:p>
    <w:p w14:paraId="16C6111C" w14:textId="77777777" w:rsidR="00DF5A27" w:rsidRDefault="00672889">
      <w:pPr>
        <w:jc w:val="both"/>
        <w:rPr>
          <w:b/>
          <w:i/>
        </w:rPr>
      </w:pPr>
      <w:r>
        <w:rPr>
          <w:b/>
          <w:i/>
        </w:rPr>
        <w:t xml:space="preserve">Important Note: </w:t>
      </w:r>
    </w:p>
    <w:p w14:paraId="478B2FB8" w14:textId="6AB0696E" w:rsidR="00DF5A27" w:rsidRPr="00187FF7" w:rsidRDefault="00672889" w:rsidP="00187FF7">
      <w:pPr>
        <w:pStyle w:val="ListParagraph"/>
        <w:numPr>
          <w:ilvl w:val="0"/>
          <w:numId w:val="3"/>
        </w:numPr>
        <w:ind w:left="426" w:hanging="426"/>
        <w:jc w:val="both"/>
        <w:rPr>
          <w:sz w:val="20"/>
          <w:szCs w:val="20"/>
        </w:rPr>
      </w:pPr>
      <w:r w:rsidRPr="00187FF7">
        <w:rPr>
          <w:sz w:val="20"/>
          <w:szCs w:val="20"/>
        </w:rPr>
        <w:t>This form is for use by students facing difficulty in pursuing Spring 2020 semester studies only</w:t>
      </w:r>
      <w:r w:rsidR="00187FF7">
        <w:rPr>
          <w:sz w:val="20"/>
          <w:szCs w:val="20"/>
        </w:rPr>
        <w:t>.</w:t>
      </w:r>
    </w:p>
    <w:p w14:paraId="48B5A781" w14:textId="2023F1BC" w:rsidR="00187FF7" w:rsidRDefault="00187FF7" w:rsidP="00187FF7">
      <w:pPr>
        <w:pStyle w:val="ListParagraph"/>
        <w:numPr>
          <w:ilvl w:val="0"/>
          <w:numId w:val="3"/>
        </w:numPr>
        <w:ind w:left="426" w:hanging="426"/>
        <w:jc w:val="both"/>
        <w:rPr>
          <w:sz w:val="20"/>
          <w:szCs w:val="20"/>
        </w:rPr>
      </w:pPr>
      <w:r>
        <w:rPr>
          <w:sz w:val="20"/>
          <w:szCs w:val="20"/>
        </w:rPr>
        <w:t>A maximum of two (2) courses can be withdrawn in the Spring 2020 semester.</w:t>
      </w:r>
    </w:p>
    <w:p w14:paraId="41B289CC" w14:textId="19861A8F" w:rsidR="00DF5A27" w:rsidRPr="00187FF7" w:rsidRDefault="00672889" w:rsidP="00187FF7">
      <w:pPr>
        <w:pStyle w:val="ListParagraph"/>
        <w:numPr>
          <w:ilvl w:val="0"/>
          <w:numId w:val="3"/>
        </w:numPr>
        <w:ind w:left="426" w:hanging="426"/>
        <w:jc w:val="both"/>
        <w:rPr>
          <w:sz w:val="20"/>
          <w:szCs w:val="20"/>
        </w:rPr>
      </w:pPr>
      <w:r w:rsidRPr="00187FF7">
        <w:rPr>
          <w:sz w:val="20"/>
          <w:szCs w:val="20"/>
        </w:rPr>
        <w:t xml:space="preserve">The deadline for using this form to apply for the course(s) withdrawal is 30th April 2020. </w:t>
      </w:r>
    </w:p>
    <w:p w14:paraId="795D3CC9" w14:textId="48AE2564" w:rsidR="00DF5A27" w:rsidRPr="00187FF7" w:rsidRDefault="00672889" w:rsidP="00187FF7">
      <w:pPr>
        <w:pStyle w:val="ListParagraph"/>
        <w:numPr>
          <w:ilvl w:val="0"/>
          <w:numId w:val="3"/>
        </w:numPr>
        <w:ind w:left="426" w:hanging="426"/>
        <w:jc w:val="both"/>
        <w:rPr>
          <w:sz w:val="20"/>
          <w:szCs w:val="20"/>
        </w:rPr>
      </w:pPr>
      <w:r w:rsidRPr="00187FF7">
        <w:rPr>
          <w:sz w:val="20"/>
          <w:szCs w:val="20"/>
        </w:rPr>
        <w:t>Once the application is received and processed as per rules, the student will be informed of the decision whether Withdrawal from the course(s) has been approved or not.</w:t>
      </w:r>
    </w:p>
    <w:p w14:paraId="08F1D785" w14:textId="4BA102CA" w:rsidR="00DF5A27" w:rsidRPr="00187FF7" w:rsidRDefault="00672889" w:rsidP="00187FF7">
      <w:pPr>
        <w:pStyle w:val="ListParagraph"/>
        <w:numPr>
          <w:ilvl w:val="0"/>
          <w:numId w:val="3"/>
        </w:numPr>
        <w:ind w:left="426" w:hanging="426"/>
        <w:jc w:val="both"/>
        <w:rPr>
          <w:sz w:val="20"/>
          <w:szCs w:val="20"/>
        </w:rPr>
      </w:pPr>
      <w:r w:rsidRPr="00187FF7">
        <w:rPr>
          <w:sz w:val="20"/>
          <w:szCs w:val="20"/>
        </w:rPr>
        <w:t>The resulting fee refund shall be made as per University policy for the refund of fees, which will be adjusted against the fee for the next semester if applied within the stipulated time.</w:t>
      </w:r>
    </w:p>
    <w:p w14:paraId="40E5BD64" w14:textId="4DBD3C0B" w:rsidR="00DF5A27" w:rsidRDefault="00DF5A27">
      <w:pPr>
        <w:jc w:val="both"/>
      </w:pPr>
    </w:p>
    <w:tbl>
      <w:tblPr>
        <w:tblStyle w:val="a1"/>
        <w:tblW w:w="102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0"/>
        <w:gridCol w:w="3300"/>
        <w:gridCol w:w="1500"/>
        <w:gridCol w:w="4155"/>
      </w:tblGrid>
      <w:tr w:rsidR="00DF5A27" w14:paraId="4FDC0530" w14:textId="77777777" w:rsidTr="00187FF7">
        <w:trPr>
          <w:trHeight w:val="113"/>
        </w:trPr>
        <w:tc>
          <w:tcPr>
            <w:tcW w:w="1290" w:type="dxa"/>
            <w:shd w:val="clear" w:color="auto" w:fill="auto"/>
            <w:tcMar>
              <w:top w:w="100" w:type="dxa"/>
              <w:left w:w="100" w:type="dxa"/>
              <w:bottom w:w="100" w:type="dxa"/>
              <w:right w:w="100" w:type="dxa"/>
            </w:tcMar>
          </w:tcPr>
          <w:p w14:paraId="489F8862" w14:textId="1A2C48B4" w:rsidR="00DF5A27" w:rsidRDefault="00672889">
            <w:pPr>
              <w:spacing w:line="240" w:lineRule="auto"/>
              <w:rPr>
                <w:sz w:val="18"/>
                <w:szCs w:val="18"/>
              </w:rPr>
            </w:pPr>
            <w:r>
              <w:rPr>
                <w:sz w:val="18"/>
                <w:szCs w:val="18"/>
              </w:rPr>
              <w:t>Name</w:t>
            </w:r>
          </w:p>
        </w:tc>
        <w:tc>
          <w:tcPr>
            <w:tcW w:w="8955" w:type="dxa"/>
            <w:gridSpan w:val="3"/>
            <w:shd w:val="clear" w:color="auto" w:fill="auto"/>
            <w:tcMar>
              <w:top w:w="100" w:type="dxa"/>
              <w:left w:w="100" w:type="dxa"/>
              <w:bottom w:w="100" w:type="dxa"/>
              <w:right w:w="100" w:type="dxa"/>
            </w:tcMar>
          </w:tcPr>
          <w:p w14:paraId="2B3FF663" w14:textId="77777777" w:rsidR="00DF5A27" w:rsidRDefault="00DF5A27">
            <w:pPr>
              <w:widowControl w:val="0"/>
              <w:spacing w:line="240" w:lineRule="auto"/>
              <w:rPr>
                <w:i/>
                <w:color w:val="0000FF"/>
                <w:sz w:val="18"/>
                <w:szCs w:val="18"/>
              </w:rPr>
            </w:pPr>
          </w:p>
        </w:tc>
      </w:tr>
      <w:tr w:rsidR="00DF5A27" w14:paraId="104BF67A" w14:textId="77777777" w:rsidTr="00187FF7">
        <w:trPr>
          <w:trHeight w:val="113"/>
        </w:trPr>
        <w:tc>
          <w:tcPr>
            <w:tcW w:w="1290" w:type="dxa"/>
            <w:shd w:val="clear" w:color="auto" w:fill="auto"/>
            <w:tcMar>
              <w:top w:w="100" w:type="dxa"/>
              <w:left w:w="100" w:type="dxa"/>
              <w:bottom w:w="100" w:type="dxa"/>
              <w:right w:w="100" w:type="dxa"/>
            </w:tcMar>
          </w:tcPr>
          <w:p w14:paraId="46BFD861" w14:textId="77777777" w:rsidR="00DF5A27" w:rsidRDefault="00672889">
            <w:pPr>
              <w:spacing w:line="240" w:lineRule="auto"/>
              <w:rPr>
                <w:sz w:val="18"/>
                <w:szCs w:val="18"/>
              </w:rPr>
            </w:pPr>
            <w:r>
              <w:rPr>
                <w:sz w:val="18"/>
                <w:szCs w:val="18"/>
              </w:rPr>
              <w:t>Cell No.</w:t>
            </w:r>
          </w:p>
        </w:tc>
        <w:tc>
          <w:tcPr>
            <w:tcW w:w="3300" w:type="dxa"/>
            <w:shd w:val="clear" w:color="auto" w:fill="auto"/>
            <w:tcMar>
              <w:top w:w="100" w:type="dxa"/>
              <w:left w:w="100" w:type="dxa"/>
              <w:bottom w:w="100" w:type="dxa"/>
              <w:right w:w="100" w:type="dxa"/>
            </w:tcMar>
          </w:tcPr>
          <w:p w14:paraId="48DCE831" w14:textId="77777777" w:rsidR="00DF5A27" w:rsidRDefault="00DF5A27">
            <w:pPr>
              <w:widowControl w:val="0"/>
              <w:spacing w:line="240" w:lineRule="auto"/>
              <w:rPr>
                <w:sz w:val="18"/>
                <w:szCs w:val="18"/>
              </w:rPr>
            </w:pPr>
          </w:p>
        </w:tc>
        <w:tc>
          <w:tcPr>
            <w:tcW w:w="1500" w:type="dxa"/>
            <w:shd w:val="clear" w:color="auto" w:fill="auto"/>
            <w:tcMar>
              <w:top w:w="100" w:type="dxa"/>
              <w:left w:w="100" w:type="dxa"/>
              <w:bottom w:w="100" w:type="dxa"/>
              <w:right w:w="100" w:type="dxa"/>
            </w:tcMar>
          </w:tcPr>
          <w:p w14:paraId="5DC4694E" w14:textId="77777777" w:rsidR="00DF5A27" w:rsidRDefault="00672889">
            <w:pPr>
              <w:widowControl w:val="0"/>
              <w:spacing w:line="240" w:lineRule="auto"/>
              <w:rPr>
                <w:sz w:val="18"/>
                <w:szCs w:val="18"/>
              </w:rPr>
            </w:pPr>
            <w:r>
              <w:rPr>
                <w:sz w:val="18"/>
                <w:szCs w:val="18"/>
              </w:rPr>
              <w:t>Email</w:t>
            </w:r>
          </w:p>
        </w:tc>
        <w:tc>
          <w:tcPr>
            <w:tcW w:w="4155" w:type="dxa"/>
            <w:shd w:val="clear" w:color="auto" w:fill="auto"/>
            <w:tcMar>
              <w:top w:w="100" w:type="dxa"/>
              <w:left w:w="100" w:type="dxa"/>
              <w:bottom w:w="100" w:type="dxa"/>
              <w:right w:w="100" w:type="dxa"/>
            </w:tcMar>
          </w:tcPr>
          <w:p w14:paraId="5308B671" w14:textId="77777777" w:rsidR="00DF5A27" w:rsidRDefault="00DF5A27">
            <w:pPr>
              <w:widowControl w:val="0"/>
              <w:spacing w:line="240" w:lineRule="auto"/>
              <w:rPr>
                <w:sz w:val="18"/>
                <w:szCs w:val="18"/>
              </w:rPr>
            </w:pPr>
          </w:p>
        </w:tc>
      </w:tr>
      <w:tr w:rsidR="00DF5A27" w14:paraId="573E829F" w14:textId="77777777" w:rsidTr="00187FF7">
        <w:trPr>
          <w:trHeight w:val="113"/>
        </w:trPr>
        <w:tc>
          <w:tcPr>
            <w:tcW w:w="1290" w:type="dxa"/>
            <w:shd w:val="clear" w:color="auto" w:fill="auto"/>
            <w:tcMar>
              <w:top w:w="100" w:type="dxa"/>
              <w:left w:w="100" w:type="dxa"/>
              <w:bottom w:w="100" w:type="dxa"/>
              <w:right w:w="100" w:type="dxa"/>
            </w:tcMar>
          </w:tcPr>
          <w:p w14:paraId="4D3B6F9A" w14:textId="1FDDC71C" w:rsidR="00DF5A27" w:rsidRDefault="00672889">
            <w:pPr>
              <w:spacing w:line="240" w:lineRule="auto"/>
              <w:rPr>
                <w:sz w:val="18"/>
                <w:szCs w:val="18"/>
              </w:rPr>
            </w:pPr>
            <w:proofErr w:type="spellStart"/>
            <w:r>
              <w:rPr>
                <w:sz w:val="18"/>
                <w:szCs w:val="18"/>
              </w:rPr>
              <w:t>Regn</w:t>
            </w:r>
            <w:proofErr w:type="spellEnd"/>
            <w:r>
              <w:rPr>
                <w:sz w:val="18"/>
                <w:szCs w:val="18"/>
              </w:rPr>
              <w:t>. No.</w:t>
            </w:r>
          </w:p>
        </w:tc>
        <w:tc>
          <w:tcPr>
            <w:tcW w:w="3300" w:type="dxa"/>
            <w:shd w:val="clear" w:color="auto" w:fill="auto"/>
            <w:tcMar>
              <w:top w:w="100" w:type="dxa"/>
              <w:left w:w="100" w:type="dxa"/>
              <w:bottom w:w="100" w:type="dxa"/>
              <w:right w:w="100" w:type="dxa"/>
            </w:tcMar>
          </w:tcPr>
          <w:p w14:paraId="7C353325" w14:textId="77777777" w:rsidR="00DF5A27" w:rsidRDefault="00DF5A27">
            <w:pPr>
              <w:widowControl w:val="0"/>
              <w:spacing w:line="240" w:lineRule="auto"/>
              <w:rPr>
                <w:sz w:val="18"/>
                <w:szCs w:val="18"/>
              </w:rPr>
            </w:pPr>
          </w:p>
        </w:tc>
        <w:tc>
          <w:tcPr>
            <w:tcW w:w="1500" w:type="dxa"/>
            <w:shd w:val="clear" w:color="auto" w:fill="auto"/>
            <w:tcMar>
              <w:top w:w="100" w:type="dxa"/>
              <w:left w:w="100" w:type="dxa"/>
              <w:bottom w:w="100" w:type="dxa"/>
              <w:right w:w="100" w:type="dxa"/>
            </w:tcMar>
          </w:tcPr>
          <w:p w14:paraId="1FF8083B" w14:textId="77777777" w:rsidR="00DF5A27" w:rsidRDefault="00672889">
            <w:pPr>
              <w:spacing w:line="240" w:lineRule="auto"/>
              <w:rPr>
                <w:sz w:val="18"/>
                <w:szCs w:val="18"/>
              </w:rPr>
            </w:pPr>
            <w:r>
              <w:rPr>
                <w:sz w:val="18"/>
                <w:szCs w:val="18"/>
              </w:rPr>
              <w:t>Semester</w:t>
            </w:r>
          </w:p>
        </w:tc>
        <w:tc>
          <w:tcPr>
            <w:tcW w:w="4155" w:type="dxa"/>
            <w:shd w:val="clear" w:color="auto" w:fill="auto"/>
            <w:tcMar>
              <w:top w:w="100" w:type="dxa"/>
              <w:left w:w="100" w:type="dxa"/>
              <w:bottom w:w="100" w:type="dxa"/>
              <w:right w:w="100" w:type="dxa"/>
            </w:tcMar>
          </w:tcPr>
          <w:p w14:paraId="09608798" w14:textId="77777777" w:rsidR="00DF5A27" w:rsidRDefault="00DF5A27">
            <w:pPr>
              <w:widowControl w:val="0"/>
              <w:spacing w:line="240" w:lineRule="auto"/>
              <w:rPr>
                <w:sz w:val="18"/>
                <w:szCs w:val="18"/>
              </w:rPr>
            </w:pPr>
          </w:p>
        </w:tc>
      </w:tr>
    </w:tbl>
    <w:p w14:paraId="1425F4A4" w14:textId="77777777" w:rsidR="00DF5A27" w:rsidRDefault="00DF5A27"/>
    <w:p w14:paraId="0F26FA1E" w14:textId="77777777" w:rsidR="00DF5A27" w:rsidRDefault="00672889">
      <w:pPr>
        <w:jc w:val="center"/>
        <w:rPr>
          <w:b/>
          <w:u w:val="single"/>
        </w:rPr>
      </w:pPr>
      <w:proofErr w:type="gramStart"/>
      <w:r>
        <w:rPr>
          <w:b/>
          <w:u w:val="single"/>
        </w:rPr>
        <w:t>REASONS  FOR</w:t>
      </w:r>
      <w:proofErr w:type="gramEnd"/>
      <w:r>
        <w:rPr>
          <w:b/>
          <w:u w:val="single"/>
        </w:rPr>
        <w:t xml:space="preserve"> WITHDRAWAL</w:t>
      </w:r>
    </w:p>
    <w:p w14:paraId="65560FC3" w14:textId="77777777" w:rsidR="00DF5A27" w:rsidRDefault="00DF5A27">
      <w:pPr>
        <w:jc w:val="center"/>
        <w:rPr>
          <w:b/>
          <w:u w:val="single"/>
        </w:rPr>
      </w:pPr>
    </w:p>
    <w:p w14:paraId="31A794E4" w14:textId="77777777" w:rsidR="00DF5A27" w:rsidRDefault="00672889">
      <w:pPr>
        <w:rPr>
          <w:b/>
          <w:i/>
        </w:rPr>
      </w:pPr>
      <w:r>
        <w:rPr>
          <w:b/>
          <w:i/>
        </w:rPr>
        <w:t>Choose at least one option by ticking the box:</w:t>
      </w:r>
    </w:p>
    <w:p w14:paraId="0507BBA2" w14:textId="77777777" w:rsidR="00DF5A27" w:rsidRPr="006804F1" w:rsidRDefault="00456FBA">
      <w:pPr>
        <w:numPr>
          <w:ilvl w:val="0"/>
          <w:numId w:val="1"/>
        </w:numPr>
        <w:spacing w:line="240" w:lineRule="auto"/>
        <w:ind w:left="425"/>
      </w:pPr>
      <w:sdt>
        <w:sdtPr>
          <w:tag w:val="goog_rdk_0"/>
          <w:id w:val="-1910066286"/>
        </w:sdtPr>
        <w:sdtEndPr/>
        <w:sdtContent>
          <w:r w:rsidR="00672889" w:rsidRPr="006804F1">
            <w:rPr>
              <w:rFonts w:eastAsia="Fira Mono"/>
            </w:rPr>
            <w:t xml:space="preserve">I do not have any or limited / insufficient internet facility.  </w:t>
          </w:r>
          <w:r w:rsidR="00672889" w:rsidRPr="006804F1">
            <w:rPr>
              <w:rFonts w:ascii="Segoe UI Emoji" w:eastAsia="Fira Mono" w:hAnsi="Segoe UI Emoji" w:cs="Segoe UI Emoji"/>
            </w:rPr>
            <w:t>⬜</w:t>
          </w:r>
        </w:sdtContent>
      </w:sdt>
    </w:p>
    <w:p w14:paraId="14B5F04C" w14:textId="77777777" w:rsidR="00DF5A27" w:rsidRPr="006804F1" w:rsidRDefault="00456FBA">
      <w:pPr>
        <w:numPr>
          <w:ilvl w:val="0"/>
          <w:numId w:val="1"/>
        </w:numPr>
        <w:spacing w:line="240" w:lineRule="auto"/>
        <w:ind w:left="425"/>
      </w:pPr>
      <w:sdt>
        <w:sdtPr>
          <w:tag w:val="goog_rdk_1"/>
          <w:id w:val="1014264610"/>
        </w:sdtPr>
        <w:sdtEndPr/>
        <w:sdtContent>
          <w:r w:rsidR="00672889" w:rsidRPr="006804F1">
            <w:rPr>
              <w:rFonts w:eastAsia="Fira Mono"/>
            </w:rPr>
            <w:t xml:space="preserve">I have electricity or power outages regularly which hamper my online studies.  </w:t>
          </w:r>
          <w:r w:rsidR="00672889" w:rsidRPr="006804F1">
            <w:rPr>
              <w:rFonts w:ascii="Segoe UI Emoji" w:eastAsia="Fira Mono" w:hAnsi="Segoe UI Emoji" w:cs="Segoe UI Emoji"/>
            </w:rPr>
            <w:t>⬜</w:t>
          </w:r>
        </w:sdtContent>
      </w:sdt>
    </w:p>
    <w:p w14:paraId="22D0612A" w14:textId="77777777" w:rsidR="00DF5A27" w:rsidRPr="006804F1" w:rsidRDefault="00456FBA">
      <w:pPr>
        <w:numPr>
          <w:ilvl w:val="0"/>
          <w:numId w:val="1"/>
        </w:numPr>
        <w:spacing w:line="240" w:lineRule="auto"/>
        <w:ind w:left="425"/>
      </w:pPr>
      <w:sdt>
        <w:sdtPr>
          <w:tag w:val="goog_rdk_2"/>
          <w:id w:val="1217168980"/>
        </w:sdtPr>
        <w:sdtEndPr/>
        <w:sdtContent>
          <w:r w:rsidR="00672889" w:rsidRPr="006804F1">
            <w:rPr>
              <w:rFonts w:eastAsia="Fira Mono"/>
            </w:rPr>
            <w:t xml:space="preserve">I am unable to comprehend the live online course content and/or delivery.  </w:t>
          </w:r>
          <w:r w:rsidR="00672889" w:rsidRPr="006804F1">
            <w:rPr>
              <w:rFonts w:ascii="Segoe UI Emoji" w:eastAsia="Fira Mono" w:hAnsi="Segoe UI Emoji" w:cs="Segoe UI Emoji"/>
            </w:rPr>
            <w:t>⬜</w:t>
          </w:r>
        </w:sdtContent>
      </w:sdt>
    </w:p>
    <w:p w14:paraId="2F2C3BA9" w14:textId="77777777" w:rsidR="00DF5A27" w:rsidRPr="006804F1" w:rsidRDefault="00456FBA">
      <w:pPr>
        <w:numPr>
          <w:ilvl w:val="0"/>
          <w:numId w:val="1"/>
        </w:numPr>
        <w:spacing w:line="240" w:lineRule="auto"/>
        <w:ind w:left="425"/>
      </w:pPr>
      <w:sdt>
        <w:sdtPr>
          <w:tag w:val="goog_rdk_3"/>
          <w:id w:val="-1487478459"/>
        </w:sdtPr>
        <w:sdtEndPr/>
        <w:sdtContent>
          <w:r w:rsidR="00672889" w:rsidRPr="006804F1">
            <w:rPr>
              <w:rFonts w:eastAsia="Fira Mono"/>
            </w:rPr>
            <w:t xml:space="preserve">I am unable to comprehend the offline (pre-recorded) course content and delivery.  </w:t>
          </w:r>
          <w:r w:rsidR="00672889" w:rsidRPr="006804F1">
            <w:rPr>
              <w:rFonts w:ascii="Segoe UI Emoji" w:eastAsia="Fira Mono" w:hAnsi="Segoe UI Emoji" w:cs="Segoe UI Emoji"/>
            </w:rPr>
            <w:t>⬜</w:t>
          </w:r>
        </w:sdtContent>
      </w:sdt>
    </w:p>
    <w:p w14:paraId="4EF98D19" w14:textId="22A28999" w:rsidR="00DF5A27" w:rsidRPr="006804F1" w:rsidRDefault="00456FBA">
      <w:pPr>
        <w:numPr>
          <w:ilvl w:val="0"/>
          <w:numId w:val="1"/>
        </w:numPr>
        <w:spacing w:line="240" w:lineRule="auto"/>
        <w:ind w:left="425"/>
      </w:pPr>
      <w:sdt>
        <w:sdtPr>
          <w:tag w:val="goog_rdk_4"/>
          <w:id w:val="2035842042"/>
        </w:sdtPr>
        <w:sdtEndPr/>
        <w:sdtContent>
          <w:r w:rsidR="00672889" w:rsidRPr="006804F1">
            <w:rPr>
              <w:rFonts w:eastAsia="Fira Mono"/>
            </w:rPr>
            <w:t xml:space="preserve">I do not have access to hardware labs that are required for the </w:t>
          </w:r>
          <w:r w:rsidR="0071531B">
            <w:rPr>
              <w:rFonts w:eastAsia="Fira Mono"/>
            </w:rPr>
            <w:t>subject</w:t>
          </w:r>
          <w:r w:rsidR="00672889" w:rsidRPr="006804F1">
            <w:rPr>
              <w:rFonts w:eastAsia="Fira Mono"/>
            </w:rPr>
            <w:t xml:space="preserve"> course.  </w:t>
          </w:r>
          <w:r w:rsidR="00672889" w:rsidRPr="006804F1">
            <w:rPr>
              <w:rFonts w:ascii="Segoe UI Emoji" w:eastAsia="Fira Mono" w:hAnsi="Segoe UI Emoji" w:cs="Segoe UI Emoji"/>
            </w:rPr>
            <w:t>⬜</w:t>
          </w:r>
        </w:sdtContent>
      </w:sdt>
    </w:p>
    <w:p w14:paraId="56A6D597" w14:textId="77777777" w:rsidR="00DF5A27" w:rsidRPr="006804F1" w:rsidRDefault="00456FBA">
      <w:pPr>
        <w:numPr>
          <w:ilvl w:val="0"/>
          <w:numId w:val="1"/>
        </w:numPr>
        <w:spacing w:line="240" w:lineRule="auto"/>
        <w:ind w:left="425"/>
      </w:pPr>
      <w:sdt>
        <w:sdtPr>
          <w:tag w:val="goog_rdk_5"/>
          <w:id w:val="2121639588"/>
        </w:sdtPr>
        <w:sdtEndPr/>
        <w:sdtContent>
          <w:r w:rsidR="00672889" w:rsidRPr="006804F1">
            <w:rPr>
              <w:rFonts w:eastAsia="Fira Mono"/>
            </w:rPr>
            <w:t xml:space="preserve">Any other issue? </w:t>
          </w:r>
          <w:r w:rsidR="00672889" w:rsidRPr="006804F1">
            <w:rPr>
              <w:rFonts w:ascii="Segoe UI Emoji" w:eastAsia="Fira Mono" w:hAnsi="Segoe UI Emoji" w:cs="Segoe UI Emoji"/>
            </w:rPr>
            <w:t>⬜</w:t>
          </w:r>
          <w:r w:rsidR="00672889" w:rsidRPr="006804F1">
            <w:rPr>
              <w:rFonts w:eastAsia="Fira Mono"/>
            </w:rPr>
            <w:t xml:space="preserve"> ______________________________________________________________</w:t>
          </w:r>
        </w:sdtContent>
      </w:sdt>
    </w:p>
    <w:p w14:paraId="5E58DFD0" w14:textId="77777777" w:rsidR="00DF5A27" w:rsidRDefault="00DF5A27"/>
    <w:tbl>
      <w:tblPr>
        <w:tblStyle w:val="a2"/>
        <w:tblW w:w="10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35"/>
        <w:gridCol w:w="1365"/>
        <w:gridCol w:w="6345"/>
        <w:gridCol w:w="1695"/>
      </w:tblGrid>
      <w:tr w:rsidR="00DF5A27" w14:paraId="10675300" w14:textId="77777777" w:rsidTr="00187FF7">
        <w:trPr>
          <w:trHeight w:val="20"/>
        </w:trPr>
        <w:tc>
          <w:tcPr>
            <w:tcW w:w="735" w:type="dxa"/>
            <w:shd w:val="clear" w:color="auto" w:fill="auto"/>
            <w:tcMar>
              <w:top w:w="100" w:type="dxa"/>
              <w:left w:w="100" w:type="dxa"/>
              <w:bottom w:w="100" w:type="dxa"/>
              <w:right w:w="100" w:type="dxa"/>
            </w:tcMar>
          </w:tcPr>
          <w:p w14:paraId="128F0F26" w14:textId="77777777" w:rsidR="00DF5A27" w:rsidRDefault="00672889">
            <w:pPr>
              <w:widowControl w:val="0"/>
              <w:spacing w:line="240" w:lineRule="auto"/>
              <w:jc w:val="center"/>
              <w:rPr>
                <w:sz w:val="18"/>
                <w:szCs w:val="18"/>
              </w:rPr>
            </w:pPr>
            <w:r>
              <w:rPr>
                <w:sz w:val="18"/>
                <w:szCs w:val="18"/>
              </w:rPr>
              <w:t>No.</w:t>
            </w:r>
          </w:p>
        </w:tc>
        <w:tc>
          <w:tcPr>
            <w:tcW w:w="1365" w:type="dxa"/>
            <w:shd w:val="clear" w:color="auto" w:fill="auto"/>
            <w:tcMar>
              <w:top w:w="100" w:type="dxa"/>
              <w:left w:w="100" w:type="dxa"/>
              <w:bottom w:w="100" w:type="dxa"/>
              <w:right w:w="100" w:type="dxa"/>
            </w:tcMar>
          </w:tcPr>
          <w:p w14:paraId="1544DD74" w14:textId="77777777" w:rsidR="00DF5A27" w:rsidRDefault="00672889">
            <w:pPr>
              <w:widowControl w:val="0"/>
              <w:spacing w:line="240" w:lineRule="auto"/>
              <w:jc w:val="center"/>
              <w:rPr>
                <w:sz w:val="18"/>
                <w:szCs w:val="18"/>
              </w:rPr>
            </w:pPr>
            <w:r>
              <w:rPr>
                <w:sz w:val="18"/>
                <w:szCs w:val="18"/>
              </w:rPr>
              <w:t>Course Code</w:t>
            </w:r>
          </w:p>
        </w:tc>
        <w:tc>
          <w:tcPr>
            <w:tcW w:w="6345" w:type="dxa"/>
            <w:shd w:val="clear" w:color="auto" w:fill="auto"/>
            <w:tcMar>
              <w:top w:w="100" w:type="dxa"/>
              <w:left w:w="100" w:type="dxa"/>
              <w:bottom w:w="100" w:type="dxa"/>
              <w:right w:w="100" w:type="dxa"/>
            </w:tcMar>
          </w:tcPr>
          <w:p w14:paraId="0DF06AE8" w14:textId="77777777" w:rsidR="00DF5A27" w:rsidRDefault="00672889">
            <w:pPr>
              <w:widowControl w:val="0"/>
              <w:spacing w:line="240" w:lineRule="auto"/>
              <w:jc w:val="center"/>
              <w:rPr>
                <w:sz w:val="18"/>
                <w:szCs w:val="18"/>
              </w:rPr>
            </w:pPr>
            <w:r>
              <w:rPr>
                <w:sz w:val="18"/>
                <w:szCs w:val="18"/>
              </w:rPr>
              <w:t>Course Name</w:t>
            </w:r>
          </w:p>
        </w:tc>
        <w:tc>
          <w:tcPr>
            <w:tcW w:w="1695" w:type="dxa"/>
            <w:shd w:val="clear" w:color="auto" w:fill="auto"/>
            <w:tcMar>
              <w:top w:w="100" w:type="dxa"/>
              <w:left w:w="100" w:type="dxa"/>
              <w:bottom w:w="100" w:type="dxa"/>
              <w:right w:w="100" w:type="dxa"/>
            </w:tcMar>
          </w:tcPr>
          <w:p w14:paraId="5B420FDC" w14:textId="77777777" w:rsidR="00DF5A27" w:rsidRDefault="00672889">
            <w:pPr>
              <w:widowControl w:val="0"/>
              <w:spacing w:line="240" w:lineRule="auto"/>
              <w:jc w:val="center"/>
              <w:rPr>
                <w:sz w:val="18"/>
                <w:szCs w:val="18"/>
              </w:rPr>
            </w:pPr>
            <w:r>
              <w:rPr>
                <w:sz w:val="18"/>
                <w:szCs w:val="18"/>
              </w:rPr>
              <w:t>Class / Section</w:t>
            </w:r>
          </w:p>
        </w:tc>
      </w:tr>
      <w:tr w:rsidR="00DF5A27" w14:paraId="5EE579C1" w14:textId="77777777" w:rsidTr="00187FF7">
        <w:trPr>
          <w:trHeight w:val="20"/>
        </w:trPr>
        <w:tc>
          <w:tcPr>
            <w:tcW w:w="735" w:type="dxa"/>
            <w:shd w:val="clear" w:color="auto" w:fill="auto"/>
            <w:tcMar>
              <w:top w:w="100" w:type="dxa"/>
              <w:left w:w="100" w:type="dxa"/>
              <w:bottom w:w="100" w:type="dxa"/>
              <w:right w:w="100" w:type="dxa"/>
            </w:tcMar>
          </w:tcPr>
          <w:p w14:paraId="66E7E5F0" w14:textId="77777777" w:rsidR="00DF5A27" w:rsidRDefault="00672889">
            <w:pPr>
              <w:widowControl w:val="0"/>
              <w:spacing w:line="240" w:lineRule="auto"/>
              <w:jc w:val="center"/>
              <w:rPr>
                <w:sz w:val="18"/>
                <w:szCs w:val="18"/>
              </w:rPr>
            </w:pPr>
            <w:r>
              <w:rPr>
                <w:sz w:val="18"/>
                <w:szCs w:val="18"/>
              </w:rPr>
              <w:t>1</w:t>
            </w:r>
          </w:p>
        </w:tc>
        <w:tc>
          <w:tcPr>
            <w:tcW w:w="1365" w:type="dxa"/>
            <w:shd w:val="clear" w:color="auto" w:fill="auto"/>
            <w:tcMar>
              <w:top w:w="100" w:type="dxa"/>
              <w:left w:w="100" w:type="dxa"/>
              <w:bottom w:w="100" w:type="dxa"/>
              <w:right w:w="100" w:type="dxa"/>
            </w:tcMar>
          </w:tcPr>
          <w:p w14:paraId="696D1834" w14:textId="77777777" w:rsidR="00DF5A27" w:rsidRDefault="00DF5A27">
            <w:pPr>
              <w:widowControl w:val="0"/>
              <w:spacing w:line="240" w:lineRule="auto"/>
              <w:rPr>
                <w:sz w:val="18"/>
                <w:szCs w:val="18"/>
              </w:rPr>
            </w:pPr>
          </w:p>
        </w:tc>
        <w:tc>
          <w:tcPr>
            <w:tcW w:w="6345" w:type="dxa"/>
            <w:shd w:val="clear" w:color="auto" w:fill="auto"/>
            <w:tcMar>
              <w:top w:w="100" w:type="dxa"/>
              <w:left w:w="100" w:type="dxa"/>
              <w:bottom w:w="100" w:type="dxa"/>
              <w:right w:w="100" w:type="dxa"/>
            </w:tcMar>
          </w:tcPr>
          <w:p w14:paraId="194671F0" w14:textId="77777777" w:rsidR="00DF5A27" w:rsidRDefault="00DF5A27">
            <w:pPr>
              <w:widowControl w:val="0"/>
              <w:spacing w:line="240" w:lineRule="auto"/>
              <w:rPr>
                <w:sz w:val="18"/>
                <w:szCs w:val="18"/>
              </w:rPr>
            </w:pPr>
          </w:p>
        </w:tc>
        <w:tc>
          <w:tcPr>
            <w:tcW w:w="1695" w:type="dxa"/>
            <w:shd w:val="clear" w:color="auto" w:fill="auto"/>
            <w:tcMar>
              <w:top w:w="100" w:type="dxa"/>
              <w:left w:w="100" w:type="dxa"/>
              <w:bottom w:w="100" w:type="dxa"/>
              <w:right w:w="100" w:type="dxa"/>
            </w:tcMar>
          </w:tcPr>
          <w:p w14:paraId="3E8DBF02" w14:textId="77777777" w:rsidR="00DF5A27" w:rsidRDefault="00DF5A27">
            <w:pPr>
              <w:widowControl w:val="0"/>
              <w:spacing w:line="240" w:lineRule="auto"/>
              <w:rPr>
                <w:sz w:val="18"/>
                <w:szCs w:val="18"/>
              </w:rPr>
            </w:pPr>
          </w:p>
        </w:tc>
      </w:tr>
      <w:tr w:rsidR="00DF5A27" w14:paraId="6E27A6FB" w14:textId="77777777" w:rsidTr="00187FF7">
        <w:trPr>
          <w:trHeight w:val="20"/>
        </w:trPr>
        <w:tc>
          <w:tcPr>
            <w:tcW w:w="735" w:type="dxa"/>
            <w:shd w:val="clear" w:color="auto" w:fill="auto"/>
            <w:tcMar>
              <w:top w:w="100" w:type="dxa"/>
              <w:left w:w="100" w:type="dxa"/>
              <w:bottom w:w="100" w:type="dxa"/>
              <w:right w:w="100" w:type="dxa"/>
            </w:tcMar>
          </w:tcPr>
          <w:p w14:paraId="247CCCA3" w14:textId="77777777" w:rsidR="00DF5A27" w:rsidRDefault="00672889">
            <w:pPr>
              <w:widowControl w:val="0"/>
              <w:spacing w:line="240" w:lineRule="auto"/>
              <w:jc w:val="center"/>
              <w:rPr>
                <w:sz w:val="18"/>
                <w:szCs w:val="18"/>
              </w:rPr>
            </w:pPr>
            <w:r>
              <w:rPr>
                <w:sz w:val="18"/>
                <w:szCs w:val="18"/>
              </w:rPr>
              <w:t>2</w:t>
            </w:r>
          </w:p>
        </w:tc>
        <w:tc>
          <w:tcPr>
            <w:tcW w:w="1365" w:type="dxa"/>
            <w:shd w:val="clear" w:color="auto" w:fill="auto"/>
            <w:tcMar>
              <w:top w:w="100" w:type="dxa"/>
              <w:left w:w="100" w:type="dxa"/>
              <w:bottom w:w="100" w:type="dxa"/>
              <w:right w:w="100" w:type="dxa"/>
            </w:tcMar>
          </w:tcPr>
          <w:p w14:paraId="62C355CA" w14:textId="77777777" w:rsidR="00DF5A27" w:rsidRDefault="00DF5A27">
            <w:pPr>
              <w:widowControl w:val="0"/>
              <w:spacing w:line="240" w:lineRule="auto"/>
              <w:rPr>
                <w:sz w:val="18"/>
                <w:szCs w:val="18"/>
              </w:rPr>
            </w:pPr>
          </w:p>
        </w:tc>
        <w:tc>
          <w:tcPr>
            <w:tcW w:w="6345" w:type="dxa"/>
            <w:shd w:val="clear" w:color="auto" w:fill="auto"/>
            <w:tcMar>
              <w:top w:w="100" w:type="dxa"/>
              <w:left w:w="100" w:type="dxa"/>
              <w:bottom w:w="100" w:type="dxa"/>
              <w:right w:w="100" w:type="dxa"/>
            </w:tcMar>
          </w:tcPr>
          <w:p w14:paraId="7ABF18A5" w14:textId="77777777" w:rsidR="00DF5A27" w:rsidRDefault="00DF5A27">
            <w:pPr>
              <w:widowControl w:val="0"/>
              <w:spacing w:line="240" w:lineRule="auto"/>
              <w:rPr>
                <w:sz w:val="18"/>
                <w:szCs w:val="18"/>
              </w:rPr>
            </w:pPr>
          </w:p>
        </w:tc>
        <w:tc>
          <w:tcPr>
            <w:tcW w:w="1695" w:type="dxa"/>
            <w:shd w:val="clear" w:color="auto" w:fill="auto"/>
            <w:tcMar>
              <w:top w:w="100" w:type="dxa"/>
              <w:left w:w="100" w:type="dxa"/>
              <w:bottom w:w="100" w:type="dxa"/>
              <w:right w:w="100" w:type="dxa"/>
            </w:tcMar>
          </w:tcPr>
          <w:p w14:paraId="10217239" w14:textId="77777777" w:rsidR="00DF5A27" w:rsidRDefault="00DF5A27">
            <w:pPr>
              <w:widowControl w:val="0"/>
              <w:spacing w:line="240" w:lineRule="auto"/>
              <w:rPr>
                <w:sz w:val="18"/>
                <w:szCs w:val="18"/>
              </w:rPr>
            </w:pPr>
          </w:p>
        </w:tc>
      </w:tr>
    </w:tbl>
    <w:p w14:paraId="023DE6D2" w14:textId="77777777" w:rsidR="00DF5A27" w:rsidRDefault="00DF5A27">
      <w:pPr>
        <w:spacing w:line="240" w:lineRule="auto"/>
      </w:pPr>
    </w:p>
    <w:p w14:paraId="1BCCAEAE" w14:textId="77777777" w:rsidR="00DF5A27" w:rsidRDefault="00672889">
      <w:pPr>
        <w:jc w:val="center"/>
        <w:rPr>
          <w:b/>
          <w:u w:val="single"/>
        </w:rPr>
      </w:pPr>
      <w:proofErr w:type="gramStart"/>
      <w:r>
        <w:rPr>
          <w:b/>
          <w:u w:val="single"/>
        </w:rPr>
        <w:t>U  N</w:t>
      </w:r>
      <w:proofErr w:type="gramEnd"/>
      <w:r>
        <w:rPr>
          <w:b/>
          <w:u w:val="single"/>
        </w:rPr>
        <w:t xml:space="preserve">  D  E  R  T  A  K  I  N  G</w:t>
      </w:r>
    </w:p>
    <w:p w14:paraId="1655F905" w14:textId="77777777" w:rsidR="00DF5A27" w:rsidRDefault="00DF5A27">
      <w:pPr>
        <w:jc w:val="both"/>
        <w:rPr>
          <w:sz w:val="16"/>
          <w:szCs w:val="16"/>
        </w:rPr>
      </w:pPr>
    </w:p>
    <w:p w14:paraId="7B3EFAF2" w14:textId="77777777" w:rsidR="00DF5A27" w:rsidRDefault="00672889">
      <w:pPr>
        <w:numPr>
          <w:ilvl w:val="0"/>
          <w:numId w:val="2"/>
        </w:numPr>
        <w:spacing w:line="240" w:lineRule="auto"/>
        <w:ind w:left="432"/>
        <w:jc w:val="both"/>
      </w:pPr>
      <w:r>
        <w:t>I declare that my decision of withdrawing from the courses is purely based on the aforementioned reasons.</w:t>
      </w:r>
    </w:p>
    <w:p w14:paraId="3A2E16B7" w14:textId="77777777" w:rsidR="00DF5A27" w:rsidRDefault="00672889">
      <w:pPr>
        <w:numPr>
          <w:ilvl w:val="0"/>
          <w:numId w:val="2"/>
        </w:numPr>
        <w:spacing w:line="240" w:lineRule="auto"/>
        <w:ind w:left="425"/>
        <w:jc w:val="both"/>
      </w:pPr>
      <w:r>
        <w:t>I bear the full responsibility of withdrawing the course(s) included in the list above.</w:t>
      </w:r>
    </w:p>
    <w:p w14:paraId="152A4D9D" w14:textId="77777777" w:rsidR="00DF5A27" w:rsidRDefault="00672889">
      <w:pPr>
        <w:numPr>
          <w:ilvl w:val="0"/>
          <w:numId w:val="2"/>
        </w:numPr>
        <w:spacing w:line="240" w:lineRule="auto"/>
        <w:ind w:left="425"/>
        <w:jc w:val="both"/>
      </w:pPr>
      <w:r>
        <w:t>I bear the responsibility of any academic and financial consequences that I may have to face due to my decision of withdrawal and the University and my department will not be liable in any case.</w:t>
      </w:r>
    </w:p>
    <w:p w14:paraId="12F03F6D" w14:textId="77777777" w:rsidR="00DF5A27" w:rsidRDefault="00672889">
      <w:pPr>
        <w:numPr>
          <w:ilvl w:val="0"/>
          <w:numId w:val="2"/>
        </w:numPr>
        <w:spacing w:line="240" w:lineRule="auto"/>
        <w:ind w:left="425"/>
        <w:jc w:val="both"/>
      </w:pPr>
      <w:r>
        <w:t>I understand that the courses being withdrawn, individually or collectively, may cause a delay in the completion of my degree.</w:t>
      </w:r>
    </w:p>
    <w:p w14:paraId="25BE05B3" w14:textId="77777777" w:rsidR="00DF5A27" w:rsidRDefault="00672889">
      <w:pPr>
        <w:numPr>
          <w:ilvl w:val="0"/>
          <w:numId w:val="2"/>
        </w:numPr>
        <w:spacing w:line="240" w:lineRule="auto"/>
        <w:ind w:left="425"/>
        <w:jc w:val="both"/>
      </w:pPr>
      <w:r>
        <w:t>I understand that my department will not be liable to offer me a course if I am withdrawing a pre-requisite course included in the list above.</w:t>
      </w:r>
    </w:p>
    <w:p w14:paraId="05ED7A59" w14:textId="77777777" w:rsidR="00DF5A27" w:rsidRDefault="00672889">
      <w:pPr>
        <w:numPr>
          <w:ilvl w:val="0"/>
          <w:numId w:val="2"/>
        </w:numPr>
        <w:spacing w:line="240" w:lineRule="auto"/>
        <w:ind w:left="425"/>
        <w:jc w:val="both"/>
      </w:pPr>
      <w:r>
        <w:t>I understand that there will be no guarantee that the withdrawn course will be offered in the following semester.</w:t>
      </w:r>
    </w:p>
    <w:p w14:paraId="52EDD551" w14:textId="77777777" w:rsidR="00DF5A27" w:rsidRDefault="00DF5A27">
      <w:pPr>
        <w:spacing w:line="240" w:lineRule="auto"/>
      </w:pPr>
    </w:p>
    <w:p w14:paraId="091D6769" w14:textId="77777777" w:rsidR="00DF5A27" w:rsidRDefault="00672889" w:rsidP="0071531B">
      <w:pPr>
        <w:spacing w:line="480" w:lineRule="auto"/>
        <w:jc w:val="center"/>
      </w:pPr>
      <w:r>
        <w:t>(Signatures with dates)</w:t>
      </w:r>
    </w:p>
    <w:p w14:paraId="4814EF9A" w14:textId="492C0C16" w:rsidR="00DF5A27" w:rsidRDefault="00953B8E" w:rsidP="00953B8E">
      <w:pPr>
        <w:spacing w:line="240" w:lineRule="auto"/>
        <w:jc w:val="center"/>
      </w:pPr>
      <w:r>
        <w:t>________________</w:t>
      </w:r>
      <w:r w:rsidR="00672889">
        <w:tab/>
      </w:r>
      <w:r w:rsidR="00672889">
        <w:tab/>
      </w:r>
      <w:r w:rsidR="00672889">
        <w:tab/>
      </w:r>
      <w:r w:rsidR="00672889">
        <w:tab/>
      </w:r>
      <w:r w:rsidR="00672889">
        <w:tab/>
      </w:r>
      <w:r w:rsidR="00672889">
        <w:tab/>
      </w:r>
      <w:r w:rsidR="00672889">
        <w:tab/>
      </w:r>
      <w:r>
        <w:t>________________</w:t>
      </w:r>
    </w:p>
    <w:p w14:paraId="6638B338" w14:textId="0B7B46C7" w:rsidR="00DF5A27" w:rsidRDefault="00672889" w:rsidP="00953B8E">
      <w:pPr>
        <w:ind w:hanging="142"/>
        <w:jc w:val="center"/>
      </w:pPr>
      <w:r>
        <w:t>Student</w:t>
      </w:r>
      <w:r w:rsidR="00953B8E">
        <w:t xml:space="preserve"> / Applicant</w:t>
      </w:r>
      <w:r w:rsidR="00953B8E">
        <w:tab/>
      </w:r>
      <w:r>
        <w:tab/>
      </w:r>
      <w:r>
        <w:tab/>
      </w:r>
      <w:r>
        <w:tab/>
      </w:r>
      <w:r>
        <w:tab/>
      </w:r>
      <w:r w:rsidR="0071531B">
        <w:tab/>
      </w:r>
      <w:r w:rsidR="00953B8E">
        <w:tab/>
      </w:r>
      <w:r>
        <w:t>Student Advisor</w:t>
      </w:r>
    </w:p>
    <w:p w14:paraId="49E6717B" w14:textId="5D67C4D3" w:rsidR="00DF5A27" w:rsidRDefault="00DF5A27" w:rsidP="00953B8E">
      <w:pPr>
        <w:jc w:val="center"/>
      </w:pPr>
    </w:p>
    <w:p w14:paraId="70F6AB37" w14:textId="77777777" w:rsidR="0071531B" w:rsidRDefault="0071531B" w:rsidP="00953B8E">
      <w:pPr>
        <w:jc w:val="center"/>
      </w:pPr>
    </w:p>
    <w:p w14:paraId="289C52D4" w14:textId="62D5D46A" w:rsidR="00DF5A27" w:rsidRDefault="00953B8E" w:rsidP="00953B8E">
      <w:pPr>
        <w:jc w:val="center"/>
      </w:pPr>
      <w:r>
        <w:t>________________</w:t>
      </w:r>
      <w:r w:rsidR="00672889">
        <w:tab/>
      </w:r>
      <w:r w:rsidR="00672889">
        <w:tab/>
      </w:r>
      <w:r w:rsidR="00672889">
        <w:tab/>
      </w:r>
      <w:r w:rsidR="00672889">
        <w:tab/>
      </w:r>
      <w:r w:rsidR="00672889">
        <w:tab/>
      </w:r>
      <w:r w:rsidR="00672889">
        <w:tab/>
      </w:r>
      <w:r w:rsidR="00672889">
        <w:tab/>
      </w:r>
      <w:r>
        <w:t>________________</w:t>
      </w:r>
    </w:p>
    <w:p w14:paraId="10224C03" w14:textId="026B05B8" w:rsidR="00DF5A27" w:rsidRDefault="00672889" w:rsidP="00953B8E">
      <w:pPr>
        <w:jc w:val="center"/>
      </w:pPr>
      <w:r>
        <w:t>Head of Dep</w:t>
      </w:r>
      <w:r w:rsidR="00953B8E">
        <w:t>artment</w:t>
      </w:r>
      <w:r>
        <w:tab/>
      </w:r>
      <w:r>
        <w:tab/>
      </w:r>
      <w:r>
        <w:tab/>
      </w:r>
      <w:r>
        <w:tab/>
      </w:r>
      <w:r>
        <w:tab/>
      </w:r>
      <w:r w:rsidR="0071531B">
        <w:tab/>
      </w:r>
      <w:r w:rsidR="0071531B">
        <w:tab/>
      </w:r>
      <w:r>
        <w:t>Dean</w:t>
      </w:r>
      <w:r w:rsidR="00953B8E">
        <w:t xml:space="preserve"> EAS &amp; EMS</w:t>
      </w:r>
    </w:p>
    <w:p w14:paraId="12C24FEC" w14:textId="3581741A" w:rsidR="00DF5A27" w:rsidRDefault="00DF5A27" w:rsidP="00953B8E">
      <w:pPr>
        <w:spacing w:line="240" w:lineRule="auto"/>
        <w:jc w:val="center"/>
      </w:pPr>
    </w:p>
    <w:p w14:paraId="5C6D050E" w14:textId="77777777" w:rsidR="0071531B" w:rsidRDefault="0071531B" w:rsidP="00953B8E">
      <w:pPr>
        <w:spacing w:line="240" w:lineRule="auto"/>
        <w:jc w:val="center"/>
      </w:pPr>
    </w:p>
    <w:p w14:paraId="4380C1D0" w14:textId="26E2DD90" w:rsidR="00DF5A27" w:rsidRDefault="00953B8E" w:rsidP="00953B8E">
      <w:pPr>
        <w:spacing w:line="240" w:lineRule="auto"/>
        <w:jc w:val="center"/>
      </w:pPr>
      <w:r>
        <w:t>________________</w:t>
      </w:r>
      <w:r w:rsidR="00672889">
        <w:tab/>
      </w:r>
      <w:r w:rsidR="00672889">
        <w:tab/>
      </w:r>
      <w:r w:rsidR="00672889">
        <w:tab/>
      </w:r>
      <w:r w:rsidR="00672889">
        <w:tab/>
      </w:r>
      <w:r w:rsidR="00672889">
        <w:tab/>
      </w:r>
      <w:r w:rsidR="00672889">
        <w:tab/>
      </w:r>
      <w:r w:rsidR="00672889">
        <w:tab/>
      </w:r>
      <w:r>
        <w:t>________________</w:t>
      </w:r>
    </w:p>
    <w:p w14:paraId="3D98216E" w14:textId="00BF3AC0" w:rsidR="00DF5A27" w:rsidRDefault="00953B8E" w:rsidP="00953B8E">
      <w:pPr>
        <w:ind w:right="623" w:firstLine="720"/>
      </w:pPr>
      <w:r>
        <w:t xml:space="preserve">      </w:t>
      </w:r>
      <w:r w:rsidR="00672889">
        <w:t>Manager Finance</w:t>
      </w:r>
      <w:r w:rsidR="00672889">
        <w:tab/>
      </w:r>
      <w:r w:rsidR="00672889">
        <w:tab/>
      </w:r>
      <w:r>
        <w:tab/>
      </w:r>
      <w:r>
        <w:tab/>
      </w:r>
      <w:r>
        <w:tab/>
      </w:r>
      <w:r w:rsidR="00672889">
        <w:tab/>
      </w:r>
      <w:r w:rsidR="00672889">
        <w:tab/>
      </w:r>
      <w:r>
        <w:t xml:space="preserve">             </w:t>
      </w:r>
      <w:r w:rsidR="00672889">
        <w:t>Registrar</w:t>
      </w:r>
    </w:p>
    <w:p w14:paraId="10473CC6" w14:textId="77777777" w:rsidR="00DF5A27" w:rsidRDefault="00DF5A27" w:rsidP="00953B8E">
      <w:pPr>
        <w:spacing w:line="240" w:lineRule="auto"/>
        <w:jc w:val="center"/>
      </w:pPr>
    </w:p>
    <w:p w14:paraId="17F33A2B" w14:textId="77777777" w:rsidR="00DF5A27" w:rsidRDefault="00DF5A27" w:rsidP="00953B8E">
      <w:pPr>
        <w:spacing w:line="240" w:lineRule="auto"/>
        <w:jc w:val="center"/>
      </w:pPr>
    </w:p>
    <w:p w14:paraId="690B4CF9" w14:textId="2A9614C7" w:rsidR="00DF5A27" w:rsidRDefault="00953B8E" w:rsidP="00953B8E">
      <w:pPr>
        <w:spacing w:line="240" w:lineRule="auto"/>
        <w:jc w:val="center"/>
      </w:pPr>
      <w:r>
        <w:t>________________</w:t>
      </w:r>
      <w:r w:rsidR="00672889">
        <w:tab/>
      </w:r>
      <w:r w:rsidR="00672889">
        <w:tab/>
      </w:r>
      <w:r w:rsidR="00672889">
        <w:tab/>
      </w:r>
      <w:r w:rsidR="00672889">
        <w:tab/>
      </w:r>
      <w:r w:rsidR="00672889">
        <w:tab/>
      </w:r>
      <w:r w:rsidR="00672889">
        <w:tab/>
      </w:r>
      <w:r w:rsidR="00672889">
        <w:tab/>
      </w:r>
      <w:r>
        <w:t>________________</w:t>
      </w:r>
    </w:p>
    <w:p w14:paraId="7F17525E" w14:textId="2B124115" w:rsidR="00DF5A27" w:rsidRDefault="00672889" w:rsidP="00953B8E">
      <w:pPr>
        <w:ind w:hanging="142"/>
        <w:jc w:val="center"/>
      </w:pPr>
      <w:r>
        <w:t>Pro Vice Chancellor</w:t>
      </w:r>
      <w:r>
        <w:tab/>
      </w:r>
      <w:r w:rsidR="00953B8E">
        <w:tab/>
      </w:r>
      <w:r>
        <w:tab/>
      </w:r>
      <w:r>
        <w:tab/>
      </w:r>
      <w:r>
        <w:tab/>
      </w:r>
      <w:r w:rsidR="00953B8E">
        <w:tab/>
      </w:r>
      <w:r w:rsidR="00953B8E">
        <w:tab/>
      </w:r>
      <w:r>
        <w:t>Vice Chancellor</w:t>
      </w:r>
    </w:p>
    <w:sectPr w:rsidR="00DF5A27">
      <w:headerReference w:type="default" r:id="rId8"/>
      <w:pgSz w:w="12240" w:h="20160"/>
      <w:pgMar w:top="992" w:right="986" w:bottom="663" w:left="992" w:header="4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83F856" w14:textId="77777777" w:rsidR="00456FBA" w:rsidRDefault="00456FBA">
      <w:pPr>
        <w:spacing w:line="240" w:lineRule="auto"/>
      </w:pPr>
      <w:r>
        <w:separator/>
      </w:r>
    </w:p>
  </w:endnote>
  <w:endnote w:type="continuationSeparator" w:id="0">
    <w:p w14:paraId="02C58604" w14:textId="77777777" w:rsidR="00456FBA" w:rsidRDefault="00456F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Mono">
    <w:charset w:val="00"/>
    <w:family w:val="auto"/>
    <w:pitch w:val="default"/>
  </w:font>
  <w:font w:name="Segoe UI Emoji">
    <w:panose1 w:val="020B0502040204020203"/>
    <w:charset w:val="00"/>
    <w:family w:val="swiss"/>
    <w:pitch w:val="variable"/>
    <w:sig w:usb0="00000003" w:usb1="02000000" w:usb2="00000000" w:usb3="00000000" w:csb0="00000001" w:csb1="00000000"/>
  </w:font>
  <w:font w:name="Roboto">
    <w:altName w:val="Arial"/>
    <w:charset w:val="00"/>
    <w:family w:val="auto"/>
    <w:pitch w:val="default"/>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38EA2" w14:textId="77777777" w:rsidR="00456FBA" w:rsidRDefault="00456FBA">
      <w:pPr>
        <w:spacing w:line="240" w:lineRule="auto"/>
      </w:pPr>
      <w:r>
        <w:separator/>
      </w:r>
    </w:p>
  </w:footnote>
  <w:footnote w:type="continuationSeparator" w:id="0">
    <w:p w14:paraId="5175B0F2" w14:textId="77777777" w:rsidR="00456FBA" w:rsidRDefault="00456F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AB41B" w14:textId="6947EE75" w:rsidR="00DF5A27" w:rsidRDefault="00672889" w:rsidP="00187FF7">
    <w:pPr>
      <w:rPr>
        <w:rFonts w:ascii="Roboto" w:eastAsia="Roboto" w:hAnsi="Roboto" w:cs="Roboto"/>
        <w:sz w:val="24"/>
        <w:szCs w:val="24"/>
      </w:rPr>
    </w:pPr>
    <w:r>
      <w:rPr>
        <w:noProof/>
      </w:rPr>
      <w:drawing>
        <wp:inline distT="114300" distB="114300" distL="114300" distR="114300" wp14:anchorId="6B16B1E6" wp14:editId="4E94917E">
          <wp:extent cx="634375" cy="634375"/>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634375" cy="634375"/>
                  </a:xfrm>
                  <a:prstGeom prst="rect">
                    <a:avLst/>
                  </a:prstGeom>
                  <a:ln/>
                </pic:spPr>
              </pic:pic>
            </a:graphicData>
          </a:graphic>
        </wp:inline>
      </w:drawing>
    </w:r>
    <w:r>
      <w:tab/>
    </w:r>
    <w:r w:rsidRPr="0071531B">
      <w:rPr>
        <w:rFonts w:ascii="Roboto" w:eastAsia="Roboto" w:hAnsi="Roboto" w:cs="Roboto"/>
        <w:b/>
        <w:sz w:val="30"/>
        <w:szCs w:val="30"/>
        <w:u w:val="single"/>
      </w:rPr>
      <w:t>COURSE WITHDRAWAL (SPRING 2020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54F3B"/>
    <w:multiLevelType w:val="multilevel"/>
    <w:tmpl w:val="B540FE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07048CA"/>
    <w:multiLevelType w:val="hybridMultilevel"/>
    <w:tmpl w:val="AD761986"/>
    <w:lvl w:ilvl="0" w:tplc="5450E466">
      <w:start w:val="1"/>
      <w:numFmt w:val="lowerLetter"/>
      <w:lvlText w:val="%1."/>
      <w:lvlJc w:val="left"/>
      <w:pPr>
        <w:ind w:left="780" w:hanging="4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F2B52E2"/>
    <w:multiLevelType w:val="multilevel"/>
    <w:tmpl w:val="D19280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E9807A2"/>
    <w:multiLevelType w:val="hybridMultilevel"/>
    <w:tmpl w:val="04CC4234"/>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A27"/>
    <w:rsid w:val="00187FF7"/>
    <w:rsid w:val="003C45A9"/>
    <w:rsid w:val="00456FBA"/>
    <w:rsid w:val="00672889"/>
    <w:rsid w:val="006804F1"/>
    <w:rsid w:val="0071531B"/>
    <w:rsid w:val="00953B8E"/>
    <w:rsid w:val="00DF5A27"/>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6C0209"/>
  <w15:docId w15:val="{0B38EF19-7894-4F25-B2CC-C46628DDD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P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4C353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53C"/>
    <w:rPr>
      <w:rFonts w:ascii="Tahoma" w:hAnsi="Tahoma" w:cs="Tahoma"/>
      <w:sz w:val="16"/>
      <w:szCs w:val="16"/>
    </w:r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1531B"/>
    <w:pPr>
      <w:tabs>
        <w:tab w:val="center" w:pos="4680"/>
        <w:tab w:val="right" w:pos="9360"/>
      </w:tabs>
      <w:spacing w:line="240" w:lineRule="auto"/>
    </w:pPr>
  </w:style>
  <w:style w:type="character" w:customStyle="1" w:styleId="HeaderChar">
    <w:name w:val="Header Char"/>
    <w:basedOn w:val="DefaultParagraphFont"/>
    <w:link w:val="Header"/>
    <w:uiPriority w:val="99"/>
    <w:rsid w:val="0071531B"/>
  </w:style>
  <w:style w:type="paragraph" w:styleId="Footer">
    <w:name w:val="footer"/>
    <w:basedOn w:val="Normal"/>
    <w:link w:val="FooterChar"/>
    <w:uiPriority w:val="99"/>
    <w:unhideWhenUsed/>
    <w:rsid w:val="0071531B"/>
    <w:pPr>
      <w:tabs>
        <w:tab w:val="center" w:pos="4680"/>
        <w:tab w:val="right" w:pos="9360"/>
      </w:tabs>
      <w:spacing w:line="240" w:lineRule="auto"/>
    </w:pPr>
  </w:style>
  <w:style w:type="character" w:customStyle="1" w:styleId="FooterChar">
    <w:name w:val="Footer Char"/>
    <w:basedOn w:val="DefaultParagraphFont"/>
    <w:link w:val="Footer"/>
    <w:uiPriority w:val="99"/>
    <w:rsid w:val="0071531B"/>
  </w:style>
  <w:style w:type="paragraph" w:styleId="ListParagraph">
    <w:name w:val="List Paragraph"/>
    <w:basedOn w:val="Normal"/>
    <w:uiPriority w:val="34"/>
    <w:qFormat/>
    <w:rsid w:val="00187F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8uTsoH61cwqNlUuoex8cNJpGHw==">AMUW2mUnccPj+zhYGq9QDxvaseo3t86nsM1/J/A0dZt5aBaN5n91KprY5tkqXYVNgvGsesW12LlIcj4Vgwe9KKgbLoP0U6/9ca1/vhBHfQn9NQubGeVCFsXtfLPRi6vgACVfqLEnrAjDaEpep6K70j3gtdgrnCaO2BEFzc4BfEhPe4fzE8s/UtILL3OFUDTFfLhez6UNSla2M7rYTAXsWreCgemLlN1G99p3I6EgApx76enpDZWzBSOnBlQXzOmFmHqstCoH7MVPhKiY8LIxaeBf5IYpg4erHJQmO8ir7PgHEwyWy8jyJg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Extreme</dc:creator>
  <cp:lastModifiedBy>Dr Johar K Farooqi</cp:lastModifiedBy>
  <cp:revision>3</cp:revision>
  <dcterms:created xsi:type="dcterms:W3CDTF">2020-04-24T05:08:00Z</dcterms:created>
  <dcterms:modified xsi:type="dcterms:W3CDTF">2020-04-26T09:20:00Z</dcterms:modified>
</cp:coreProperties>
</file>